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90538D" w:rsidRDefault="0090538D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01.55.82.82.20</w:t>
                  </w:r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90538D" w:rsidRDefault="0090538D" w:rsidP="0090538D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Courriel :chomeur@cgt.fr</w:t>
                  </w:r>
                  <w:bookmarkStart w:id="0" w:name="_GoBack"/>
                  <w:bookmarkEnd w:id="0"/>
                </w:p>
              </w:tc>
            </w:tr>
          </w:tbl>
          <w:p w:rsidR="00DE0E1A" w:rsidRPr="004637CD" w:rsidRDefault="007D0FA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 des Privés d’Emploi et Précaires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6522E0" w:rsidRDefault="006522E0" w:rsidP="006522E0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7D0FAE" w:rsidP="004637CD">
            <w:r>
              <w:t>Les Syndiqués Privés d’emploi et précaires</w:t>
            </w:r>
            <w:r w:rsidR="00795554">
              <w:t xml:space="preserve"> ou des camarades de l’</w:t>
            </w:r>
            <w:proofErr w:type="spellStart"/>
            <w:r w:rsidR="00795554">
              <w:t>interpro</w:t>
            </w:r>
            <w:proofErr w:type="spellEnd"/>
            <w:r w:rsidR="00795554">
              <w:t xml:space="preserve"> mandaté à cet effet,</w:t>
            </w:r>
            <w:r>
              <w:t xml:space="preserve"> étant amené à prendre des responsabilités dans les comités et ou syndicats locaux et ou départementaux. Union locale ou Union départementale.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Le </w:t>
            </w:r>
            <w:r w:rsidR="007D0FAE">
              <w:rPr>
                <w:rFonts w:cs="Times New Roman"/>
                <w:color w:val="FF0000"/>
                <w:sz w:val="24"/>
                <w:szCs w:val="24"/>
              </w:rPr>
              <w:t>contexte qui amène à faire cette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 formation</w:t>
            </w:r>
            <w:r w:rsidR="007D0FAE">
              <w:rPr>
                <w:rFonts w:cs="Times New Roman"/>
                <w:color w:val="FF0000"/>
                <w:sz w:val="24"/>
                <w:szCs w:val="24"/>
              </w:rPr>
              <w:t xml:space="preserve"> spécifique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927D8B" w:rsidRPr="004637CD" w:rsidRDefault="00927D8B" w:rsidP="004637CD">
            <w:r w:rsidRPr="004637CD">
              <w:t>Cette format</w:t>
            </w:r>
            <w:r w:rsidR="007D0FAE">
              <w:t>ion s’inscrit dans la</w:t>
            </w:r>
            <w:r w:rsidRPr="004637CD">
              <w:t xml:space="preserve"> formation</w:t>
            </w:r>
            <w:r w:rsidR="007D0FAE">
              <w:t xml:space="preserve"> syndicale confédérale</w:t>
            </w:r>
            <w:r w:rsidRPr="004637CD">
              <w:t>. Elle a pour but de développer les capacités nécess</w:t>
            </w:r>
            <w:r w:rsidR="007D0FAE">
              <w:t>aires de tou.te.s nos syndiqué(e)s</w:t>
            </w:r>
            <w:r w:rsidRPr="004637CD">
              <w:t xml:space="preserve"> pour qu’elles et ils soient à même de </w:t>
            </w:r>
            <w:r w:rsidR="007D0FAE">
              <w:t>développer le syndicalisme privé d’emploi en territoire.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4637CD" w:rsidRDefault="004637CD" w:rsidP="004637CD">
            <w:r w:rsidRPr="004637CD">
              <w:t xml:space="preserve">1. </w:t>
            </w:r>
            <w:r w:rsidR="007D0FAE">
              <w:t>Les Besoins sociaux</w:t>
            </w:r>
          </w:p>
          <w:p w:rsidR="004637CD" w:rsidRPr="004637CD" w:rsidRDefault="004637CD" w:rsidP="004637CD">
            <w:r w:rsidRPr="004637CD">
              <w:t xml:space="preserve">2. </w:t>
            </w:r>
            <w:r w:rsidR="007D0FAE">
              <w:t>La Cgt</w:t>
            </w:r>
          </w:p>
          <w:p w:rsidR="007D0FAE" w:rsidRDefault="004637CD" w:rsidP="004637CD">
            <w:r w:rsidRPr="004637CD">
              <w:t xml:space="preserve">3. </w:t>
            </w:r>
            <w:r w:rsidR="007D0FAE">
              <w:t>La formation professionnelle (AFPA-GRETA)</w:t>
            </w:r>
          </w:p>
          <w:p w:rsidR="00147073" w:rsidRDefault="004637CD" w:rsidP="004637CD">
            <w:r w:rsidRPr="004637CD">
              <w:t xml:space="preserve">4. </w:t>
            </w:r>
            <w:r w:rsidR="007D0FAE">
              <w:t>L’assurance chômage, Pôle-Emploi, l’indemnisation.</w:t>
            </w:r>
          </w:p>
          <w:p w:rsidR="007D0FAE" w:rsidRDefault="009A0DAD" w:rsidP="004637CD">
            <w:r>
              <w:t>5. CDL (comité de liaison) IPT (Institut Paritaire Territorial) IPR (Institut Paritaire Régional)</w:t>
            </w:r>
          </w:p>
          <w:p w:rsidR="009A0DAD" w:rsidRDefault="009A0DAD" w:rsidP="004637CD">
            <w:r>
              <w:t>6 ; Comment créer un comité ou un syndicat de Privé d’emploi et travailleur Précaire. (Ul-Ud)</w:t>
            </w:r>
          </w:p>
          <w:p w:rsidR="009A0DAD" w:rsidRPr="004637CD" w:rsidRDefault="009A0DAD" w:rsidP="004637CD">
            <w:r>
              <w:t xml:space="preserve">7. </w:t>
            </w:r>
            <w:r w:rsidR="00487C49">
              <w:t xml:space="preserve">Les Cotisations.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795554" w:rsidRDefault="004637CD" w:rsidP="004637CD">
            <w:pPr>
              <w:rPr>
                <w:color w:val="FF0000"/>
              </w:rPr>
            </w:pPr>
            <w:r w:rsidRPr="004637CD">
              <w:t>Les stagiaires devront déjà avoir suivi la Formation syndicale géné</w:t>
            </w:r>
            <w:r w:rsidR="009A0DAD">
              <w:t>rale de niveau 1 (tronc commun).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95C05" w:rsidRDefault="00E95C05" w:rsidP="00E95C05">
            <w:pPr>
              <w:pStyle w:val="Corpsdetexte"/>
              <w:spacing w:after="0"/>
            </w:pPr>
            <w:r>
              <w:t>Un cas pratique sera proposé pour mettre en application les différents outils présentés dans la formation.</w:t>
            </w:r>
          </w:p>
          <w:p w:rsidR="00E95C05" w:rsidRDefault="00E95C05" w:rsidP="00E95C05">
            <w:pPr>
              <w:pStyle w:val="Corpsdetexte"/>
              <w:spacing w:after="0"/>
            </w:pPr>
            <w:r>
              <w:t>Évaluation de fin de thème.</w:t>
            </w:r>
          </w:p>
          <w:p w:rsidR="00DE0E1A" w:rsidRDefault="00E95C05" w:rsidP="00E95C05">
            <w:r>
              <w:t>Évaluation appréciative de fin de formation.</w:t>
            </w:r>
          </w:p>
          <w:p w:rsidR="00E95C05" w:rsidRPr="004637CD" w:rsidRDefault="00E95C05" w:rsidP="00E95C05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Pr="004637CD">
              <w:t>5 jours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DE0E1A" w:rsidRPr="004637CD" w:rsidRDefault="00DE0E1A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4637CD">
              <w:t>Animateur.rice.s :</w:t>
            </w:r>
          </w:p>
          <w:p w:rsidR="00DE0E1A" w:rsidRPr="004637CD" w:rsidRDefault="00DE0E1A" w:rsidP="004637CD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4637CD">
              <w:t xml:space="preserve">Intervenant.e.s : 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7C" w:rsidRDefault="000C0D7C" w:rsidP="00233632">
      <w:r>
        <w:separator/>
      </w:r>
    </w:p>
  </w:endnote>
  <w:endnote w:type="continuationSeparator" w:id="0">
    <w:p w:rsidR="000C0D7C" w:rsidRDefault="000C0D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A0DA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9555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0538D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90538D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7C" w:rsidRDefault="000C0D7C" w:rsidP="00233632">
      <w:r>
        <w:separator/>
      </w:r>
    </w:p>
  </w:footnote>
  <w:footnote w:type="continuationSeparator" w:id="0">
    <w:p w:rsidR="000C0D7C" w:rsidRDefault="000C0D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C0D7C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672"/>
    <w:rsid w:val="002378CE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4C48"/>
    <w:rsid w:val="003B7F1F"/>
    <w:rsid w:val="003D57FC"/>
    <w:rsid w:val="003D79F4"/>
    <w:rsid w:val="003E37C3"/>
    <w:rsid w:val="00407DD7"/>
    <w:rsid w:val="0042421C"/>
    <w:rsid w:val="00430EA3"/>
    <w:rsid w:val="004420A3"/>
    <w:rsid w:val="004435C5"/>
    <w:rsid w:val="00451087"/>
    <w:rsid w:val="00457E31"/>
    <w:rsid w:val="004637CD"/>
    <w:rsid w:val="00487C49"/>
    <w:rsid w:val="004B5A8A"/>
    <w:rsid w:val="004C24BD"/>
    <w:rsid w:val="004C3DB9"/>
    <w:rsid w:val="004E7143"/>
    <w:rsid w:val="005015F4"/>
    <w:rsid w:val="00534C77"/>
    <w:rsid w:val="00577F48"/>
    <w:rsid w:val="00596100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91174"/>
    <w:rsid w:val="00795554"/>
    <w:rsid w:val="007A6D69"/>
    <w:rsid w:val="007C09D4"/>
    <w:rsid w:val="007D0FAE"/>
    <w:rsid w:val="007D603F"/>
    <w:rsid w:val="007F04FF"/>
    <w:rsid w:val="008713C8"/>
    <w:rsid w:val="00877270"/>
    <w:rsid w:val="00877C49"/>
    <w:rsid w:val="008A18A0"/>
    <w:rsid w:val="008C2421"/>
    <w:rsid w:val="008E560A"/>
    <w:rsid w:val="008F3BAC"/>
    <w:rsid w:val="009053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0DAD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AD597B"/>
    <w:rsid w:val="00B03542"/>
    <w:rsid w:val="00B27584"/>
    <w:rsid w:val="00B37905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95C05"/>
    <w:rsid w:val="00E95D9B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CB06-3AD2-4DFE-BEBD-122D124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2017-12-13T14:33:00Z</cp:lastPrinted>
  <dcterms:created xsi:type="dcterms:W3CDTF">2017-12-14T10:38:00Z</dcterms:created>
  <dcterms:modified xsi:type="dcterms:W3CDTF">2017-12-14T10:38:00Z</dcterms:modified>
</cp:coreProperties>
</file>